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0" w:rsidRDefault="00D777F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Title"/>
        <w:jc w:val="center"/>
      </w:pPr>
      <w:r>
        <w:t>ПРАВИТЕЛЬСТВО КИРОВСКОЙ ОБЛАСТИ</w:t>
      </w:r>
    </w:p>
    <w:p w:rsidR="00D777F0" w:rsidRDefault="00D777F0">
      <w:pPr>
        <w:pStyle w:val="ConsPlusTitle"/>
        <w:jc w:val="center"/>
      </w:pPr>
    </w:p>
    <w:p w:rsidR="00D777F0" w:rsidRDefault="00D777F0">
      <w:pPr>
        <w:pStyle w:val="ConsPlusTitle"/>
        <w:jc w:val="center"/>
      </w:pPr>
      <w:r>
        <w:t>ПОСТАНОВЛЕНИЕ</w:t>
      </w:r>
    </w:p>
    <w:p w:rsidR="00D777F0" w:rsidRDefault="00D777F0">
      <w:pPr>
        <w:pStyle w:val="ConsPlusTitle"/>
        <w:jc w:val="center"/>
      </w:pPr>
      <w:r>
        <w:t>от 3 июля 2015 г. N 47/367</w:t>
      </w:r>
    </w:p>
    <w:p w:rsidR="00D777F0" w:rsidRDefault="00D777F0">
      <w:pPr>
        <w:pStyle w:val="ConsPlusTitle"/>
        <w:jc w:val="center"/>
      </w:pPr>
    </w:p>
    <w:p w:rsidR="00D777F0" w:rsidRDefault="00D777F0">
      <w:pPr>
        <w:pStyle w:val="ConsPlusTitle"/>
        <w:jc w:val="center"/>
      </w:pPr>
      <w:r>
        <w:t>ОБ УТВЕРЖДЕНИИ ПОЛОЖЕНИЯ ОБ УСЛОВИЯХ И ПОРЯДКЕ</w:t>
      </w:r>
    </w:p>
    <w:p w:rsidR="00D777F0" w:rsidRDefault="00D777F0">
      <w:pPr>
        <w:pStyle w:val="ConsPlusTitle"/>
        <w:jc w:val="center"/>
      </w:pPr>
      <w:r>
        <w:t>ПРЕДОСТАВЛЕНИЯ СОЦИАЛЬНОЙ ПОДДЕРЖКИ МЕДИЦИНСКИМ РАБОТНИКАМ</w:t>
      </w:r>
    </w:p>
    <w:p w:rsidR="00D777F0" w:rsidRDefault="00D777F0">
      <w:pPr>
        <w:pStyle w:val="ConsPlusTitle"/>
        <w:jc w:val="center"/>
      </w:pPr>
      <w:r>
        <w:t>ПРИ ПОСТУПЛЕНИИ НА ПОСТОЯННУЮ РАБОТУ В МЕДИЦИНСКИЕ</w:t>
      </w:r>
    </w:p>
    <w:p w:rsidR="00D777F0" w:rsidRDefault="00D777F0">
      <w:pPr>
        <w:pStyle w:val="ConsPlusTitle"/>
        <w:jc w:val="center"/>
      </w:pPr>
      <w:r>
        <w:t>ОРГАНИЗАЦИИ КИРОВСКОЙ ОБЛАСТИ (СТРУКТУРНЫЕ ПОДРАЗДЕЛЕНИЯ),</w:t>
      </w:r>
    </w:p>
    <w:p w:rsidR="00D777F0" w:rsidRDefault="00D777F0">
      <w:pPr>
        <w:pStyle w:val="ConsPlusTitle"/>
        <w:jc w:val="center"/>
      </w:pPr>
      <w:r>
        <w:t>РАСПОЛОЖЕННЫЕ В СЕЛЬСКИХ НАСЕЛЕННЫХ ПУНКТАХ, ПОСЕЛКАХ</w:t>
      </w:r>
    </w:p>
    <w:p w:rsidR="00D777F0" w:rsidRDefault="00D777F0">
      <w:pPr>
        <w:pStyle w:val="ConsPlusTitle"/>
        <w:jc w:val="center"/>
      </w:pPr>
      <w:r>
        <w:t>ГОРОДСКОГО ТИПА, ГОРОДАХ КИРОВСКОЙ ОБЛАСТИ</w:t>
      </w:r>
    </w:p>
    <w:p w:rsidR="00D777F0" w:rsidRDefault="00D777F0">
      <w:pPr>
        <w:pStyle w:val="ConsPlusNormal"/>
        <w:jc w:val="center"/>
      </w:pPr>
      <w:r>
        <w:t>Список изменяющих документов</w:t>
      </w:r>
    </w:p>
    <w:p w:rsidR="00D777F0" w:rsidRDefault="00D777F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D777F0" w:rsidRDefault="00D777F0">
      <w:pPr>
        <w:pStyle w:val="ConsPlusNormal"/>
        <w:jc w:val="center"/>
      </w:pPr>
      <w:r>
        <w:t>от 04.07.2016 N 109/400)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подпрограммой</w:t>
        </w:r>
      </w:hyperlink>
      <w:r>
        <w:t xml:space="preserve"> "Кадровое обеспечение системы здравоохранения" государственной программы Кировской области "Развитие здравоохранения" на 2013 - 2020 годы, утвержденной постановлением Правительства Кировской области от 28.12.2012 N 189/830 "Об утверждении государственной программы Кировской области "Развитие здравоохранения" на 2013 - 2020 годы" (с изменениями, внесенными постановлением Правительства Кировской области от 24.02.2015 N 26/95), Правительство Кировской области постановляет:</w:t>
      </w:r>
    </w:p>
    <w:p w:rsidR="00D777F0" w:rsidRDefault="00D777F0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 (далее - Положение), согласно приложению.</w:t>
      </w:r>
    </w:p>
    <w:p w:rsidR="00D777F0" w:rsidRDefault="00D777F0">
      <w:pPr>
        <w:pStyle w:val="ConsPlusNormal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D777F0" w:rsidRDefault="00D777F0">
      <w:pPr>
        <w:pStyle w:val="ConsPlusNormal"/>
        <w:ind w:firstLine="540"/>
        <w:jc w:val="both"/>
      </w:pPr>
      <w:r>
        <w:t xml:space="preserve">2.1. От 12.11.2012 </w:t>
      </w:r>
      <w:hyperlink r:id="rId8" w:history="1">
        <w:r>
          <w:rPr>
            <w:color w:val="0000FF"/>
          </w:rPr>
          <w:t>N 179/686</w:t>
        </w:r>
      </w:hyperlink>
      <w:r>
        <w:t xml:space="preserve"> "Об утверждении Положения об условиях и порядке предоставления меры социальной поддержки врачам-специалистам при поступлении на постоянную работу в учреждения здравоохранения (структурные подразделения учреждений здравоохранения), расположенные в сельских населенных пунктах, поселках городского типа, городах Кировской области".</w:t>
      </w:r>
    </w:p>
    <w:p w:rsidR="00D777F0" w:rsidRDefault="00D777F0">
      <w:pPr>
        <w:pStyle w:val="ConsPlusNormal"/>
        <w:ind w:firstLine="540"/>
        <w:jc w:val="both"/>
      </w:pPr>
      <w:r>
        <w:t xml:space="preserve">2.2. От 22.08.2014 </w:t>
      </w:r>
      <w:hyperlink r:id="rId9" w:history="1">
        <w:r>
          <w:rPr>
            <w:color w:val="0000FF"/>
          </w:rPr>
          <w:t>N 276/573</w:t>
        </w:r>
      </w:hyperlink>
      <w:r>
        <w:t xml:space="preserve"> "О внесении изменений в постановление Правительства Кировской области от 12.11.2012 N 179/686".</w:t>
      </w:r>
    </w:p>
    <w:p w:rsidR="00D777F0" w:rsidRDefault="00D777F0">
      <w:pPr>
        <w:pStyle w:val="ConsPlusNormal"/>
        <w:ind w:firstLine="540"/>
        <w:jc w:val="both"/>
      </w:pPr>
      <w:r>
        <w:t xml:space="preserve">2.3. От 16.07.2012 </w:t>
      </w:r>
      <w:hyperlink r:id="rId10" w:history="1">
        <w:r>
          <w:rPr>
            <w:color w:val="0000FF"/>
          </w:rPr>
          <w:t>N 162/410</w:t>
        </w:r>
      </w:hyperlink>
      <w:r>
        <w:t xml:space="preserve"> "О мерах социальной поддержки врачам общей практики (семейным врачам), работающим в учреждениях здравоохранения".</w:t>
      </w:r>
    </w:p>
    <w:p w:rsidR="00D777F0" w:rsidRDefault="00D777F0">
      <w:pPr>
        <w:pStyle w:val="ConsPlusNormal"/>
        <w:ind w:firstLine="540"/>
        <w:jc w:val="both"/>
      </w:pPr>
      <w:r>
        <w:t xml:space="preserve">2.4. От 03.09.2014 </w:t>
      </w:r>
      <w:hyperlink r:id="rId11" w:history="1">
        <w:r>
          <w:rPr>
            <w:color w:val="0000FF"/>
          </w:rPr>
          <w:t>N 278/615</w:t>
        </w:r>
      </w:hyperlink>
      <w:r>
        <w:t xml:space="preserve"> "О внесении изменений в постановление Правительства Кировской области от 16.07.2012 N 162/410".</w:t>
      </w:r>
    </w:p>
    <w:p w:rsidR="00D777F0" w:rsidRDefault="00D777F0">
      <w:pPr>
        <w:pStyle w:val="ConsPlusNormal"/>
        <w:ind w:firstLine="540"/>
        <w:jc w:val="both"/>
      </w:pPr>
      <w:r>
        <w:t>3. Настоящее постановление вступает в силу через 10 дней со дня его официального опубликования.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right"/>
      </w:pPr>
      <w:r>
        <w:t>Губернатор -</w:t>
      </w:r>
    </w:p>
    <w:p w:rsidR="00D777F0" w:rsidRDefault="00D777F0">
      <w:pPr>
        <w:pStyle w:val="ConsPlusNormal"/>
        <w:jc w:val="right"/>
      </w:pPr>
      <w:r>
        <w:t>Председатель Правительства</w:t>
      </w:r>
    </w:p>
    <w:p w:rsidR="00D777F0" w:rsidRDefault="00D777F0">
      <w:pPr>
        <w:pStyle w:val="ConsPlusNormal"/>
        <w:jc w:val="right"/>
      </w:pPr>
      <w:r>
        <w:t>Кировской области</w:t>
      </w:r>
    </w:p>
    <w:p w:rsidR="00D777F0" w:rsidRDefault="00D777F0">
      <w:pPr>
        <w:pStyle w:val="ConsPlusNormal"/>
        <w:jc w:val="right"/>
      </w:pPr>
      <w:r>
        <w:t>Н.Ю.БЕЛЫХ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right"/>
      </w:pPr>
      <w:r>
        <w:t>Приложение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right"/>
      </w:pPr>
      <w:r>
        <w:t>Утверждено</w:t>
      </w:r>
    </w:p>
    <w:p w:rsidR="00D777F0" w:rsidRDefault="00D777F0">
      <w:pPr>
        <w:pStyle w:val="ConsPlusNormal"/>
        <w:jc w:val="right"/>
      </w:pPr>
      <w:r>
        <w:t>постановлением</w:t>
      </w:r>
    </w:p>
    <w:p w:rsidR="00D777F0" w:rsidRDefault="00D777F0">
      <w:pPr>
        <w:pStyle w:val="ConsPlusNormal"/>
        <w:jc w:val="right"/>
      </w:pPr>
      <w:r>
        <w:t>Правительства области</w:t>
      </w:r>
    </w:p>
    <w:p w:rsidR="00D777F0" w:rsidRDefault="00D777F0">
      <w:pPr>
        <w:pStyle w:val="ConsPlusNormal"/>
        <w:jc w:val="right"/>
      </w:pPr>
      <w:r>
        <w:t>от 3 июля 2015 г. N 47/367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Title"/>
        <w:jc w:val="center"/>
      </w:pPr>
      <w:bookmarkStart w:id="1" w:name="P41"/>
      <w:bookmarkEnd w:id="1"/>
      <w:r>
        <w:t>ПОЛОЖЕНИЕ</w:t>
      </w:r>
    </w:p>
    <w:p w:rsidR="00D777F0" w:rsidRDefault="00D777F0">
      <w:pPr>
        <w:pStyle w:val="ConsPlusTitle"/>
        <w:jc w:val="center"/>
      </w:pPr>
      <w:r>
        <w:t>ОБ УСЛОВИЯХ И ПОРЯДКЕ ПРЕДОСТАВЛЕНИЯ СОЦИАЛЬНОЙ ПОДДЕРЖКИ</w:t>
      </w:r>
    </w:p>
    <w:p w:rsidR="00D777F0" w:rsidRDefault="00D777F0">
      <w:pPr>
        <w:pStyle w:val="ConsPlusTitle"/>
        <w:jc w:val="center"/>
      </w:pPr>
      <w:r>
        <w:t>МЕДИЦИНСКИМ РАБОТНИКАМ ПРИ ПОСТУПЛЕНИИ НА ПОСТОЯННУЮ РАБОТУ</w:t>
      </w:r>
    </w:p>
    <w:p w:rsidR="00D777F0" w:rsidRDefault="00D777F0">
      <w:pPr>
        <w:pStyle w:val="ConsPlusTitle"/>
        <w:jc w:val="center"/>
      </w:pPr>
      <w:r>
        <w:t>В МЕДИЦИНСКИЕ ОРГАНИЗАЦИИ КИРОВСКОЙ ОБЛАСТИ (СТРУКТУРНЫЕ</w:t>
      </w:r>
    </w:p>
    <w:p w:rsidR="00D777F0" w:rsidRDefault="00D777F0">
      <w:pPr>
        <w:pStyle w:val="ConsPlusTitle"/>
        <w:jc w:val="center"/>
      </w:pPr>
      <w:r>
        <w:t>ПОДРАЗДЕЛЕНИЯ), РАСПОЛОЖЕННЫЕ В СЕЛЬСКИХ НАСЕЛЕННЫХ ПУНКТАХ,</w:t>
      </w:r>
    </w:p>
    <w:p w:rsidR="00D777F0" w:rsidRDefault="00D777F0">
      <w:pPr>
        <w:pStyle w:val="ConsPlusTitle"/>
        <w:jc w:val="center"/>
      </w:pPr>
      <w:r>
        <w:t>ПОСЕЛКАХ ГОРОДСКОГО ТИПА, ГОРОДАХ КИРОВСКОЙ ОБЛАСТИ</w:t>
      </w:r>
    </w:p>
    <w:p w:rsidR="00D777F0" w:rsidRDefault="00D777F0">
      <w:pPr>
        <w:pStyle w:val="ConsPlusNormal"/>
        <w:jc w:val="center"/>
      </w:pPr>
      <w:r>
        <w:t>Список изменяющих документов</w:t>
      </w:r>
    </w:p>
    <w:p w:rsidR="00D777F0" w:rsidRDefault="00D777F0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D777F0" w:rsidRDefault="00D777F0">
      <w:pPr>
        <w:pStyle w:val="ConsPlusNormal"/>
        <w:jc w:val="center"/>
      </w:pPr>
      <w:r>
        <w:t>от 04.07.2016 N 109/400)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ind w:firstLine="540"/>
        <w:jc w:val="both"/>
      </w:pPr>
      <w:r>
        <w:t>1. Положение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 (далее - Положение), определяет условия и порядок предоставления социальной поддержки врачам-специалистам при поступлении на постоянную работу в медицинские организации (структурные подразделения), расположенные в сельских населенных пунктах, поселках городского типа, городах Кировской области, и средним медицинским работникам при поступлении на постоянную работу в медицинские организации (структурные подразделения), расположенные в сельских населенных пунктах (далее - медицинские организации), в виде единовременной денежной выплаты, а также ее размер.</w:t>
      </w:r>
    </w:p>
    <w:p w:rsidR="00D777F0" w:rsidRDefault="00D777F0">
      <w:pPr>
        <w:pStyle w:val="ConsPlusNormal"/>
        <w:ind w:firstLine="540"/>
        <w:jc w:val="both"/>
      </w:pPr>
      <w:r>
        <w:t xml:space="preserve">2. Единовременная денежная выплата предоставляется медицинским работникам в соответствии с </w:t>
      </w:r>
      <w:hyperlink w:anchor="P86" w:history="1">
        <w:r>
          <w:rPr>
            <w:color w:val="0000FF"/>
          </w:rPr>
          <w:t>перечнем</w:t>
        </w:r>
      </w:hyperlink>
      <w:r>
        <w:t xml:space="preserve"> должностей медицинских работников, имеющих право на получение социальной поддержки (далее - перечень должностей).</w:t>
      </w:r>
    </w:p>
    <w:p w:rsidR="00D777F0" w:rsidRDefault="00D777F0">
      <w:pPr>
        <w:pStyle w:val="ConsPlusNormal"/>
        <w:ind w:firstLine="540"/>
        <w:jc w:val="both"/>
      </w:pPr>
      <w:r>
        <w:t>Размер единовременной денежной выплаты для врачей-специалистов составляет 500 тыс. рублей, для средних медицинских работников - 150 тыс. рублей.</w:t>
      </w:r>
    </w:p>
    <w:p w:rsidR="00D777F0" w:rsidRDefault="00D777F0">
      <w:pPr>
        <w:pStyle w:val="ConsPlusNormal"/>
        <w:ind w:firstLine="540"/>
        <w:jc w:val="both"/>
      </w:pPr>
      <w:bookmarkStart w:id="2" w:name="P54"/>
      <w:bookmarkEnd w:id="2"/>
      <w:r>
        <w:t>3. Единовременная денежная выплата предоставляется медицинским работникам однократно при соблюдении следующих условий:</w:t>
      </w:r>
    </w:p>
    <w:p w:rsidR="00D777F0" w:rsidRDefault="00D777F0">
      <w:pPr>
        <w:pStyle w:val="ConsPlusNormal"/>
        <w:ind w:firstLine="540"/>
        <w:jc w:val="both"/>
      </w:pPr>
      <w:r>
        <w:t xml:space="preserve">3.1. При заключении трудового договора с медицинской организацией в соответствии с </w:t>
      </w:r>
      <w:hyperlink w:anchor="P86" w:history="1">
        <w:r>
          <w:rPr>
            <w:color w:val="0000FF"/>
          </w:rPr>
          <w:t>перечнем</w:t>
        </w:r>
      </w:hyperlink>
      <w:r>
        <w:t xml:space="preserve"> должностей и поступлении на постоянную работу начиная с 2015 года:</w:t>
      </w:r>
    </w:p>
    <w:p w:rsidR="00D777F0" w:rsidRDefault="00D777F0">
      <w:pPr>
        <w:pStyle w:val="ConsPlusNormal"/>
        <w:ind w:firstLine="540"/>
        <w:jc w:val="both"/>
      </w:pPr>
      <w:r>
        <w:t>3.1.1. На врачебные должности в сельские населенные пункты, поселки городского типа, города Кировской области.</w:t>
      </w:r>
    </w:p>
    <w:p w:rsidR="00D777F0" w:rsidRDefault="00D777F0">
      <w:pPr>
        <w:pStyle w:val="ConsPlusNormal"/>
        <w:ind w:firstLine="540"/>
        <w:jc w:val="both"/>
      </w:pPr>
      <w:r>
        <w:t>3.1.2. На должности среднего медицинского персонала в сельские населенные пункты.</w:t>
      </w:r>
    </w:p>
    <w:p w:rsidR="00D777F0" w:rsidRDefault="00D777F0">
      <w:pPr>
        <w:pStyle w:val="ConsPlusNormal"/>
        <w:ind w:firstLine="540"/>
        <w:jc w:val="both"/>
      </w:pPr>
      <w:r>
        <w:t>3.2. При занятии штатной должности в объеме не менее одной ставки, введенной в штат медицинской организации в пределах типовых (рекомендуемых) штатных нормативов в порядке, установленном действующим законодательством.</w:t>
      </w:r>
    </w:p>
    <w:p w:rsidR="00D777F0" w:rsidRDefault="00D777F0">
      <w:pPr>
        <w:pStyle w:val="ConsPlusNormal"/>
        <w:ind w:firstLine="540"/>
        <w:jc w:val="both"/>
      </w:pPr>
      <w:bookmarkStart w:id="3" w:name="P59"/>
      <w:bookmarkEnd w:id="3"/>
      <w:r>
        <w:t xml:space="preserve">3.3. При наличии обязательства медицинского работника проработать в медицинской организации Кировской области не менее пяти лет, а также обязательства возвратить в областной бюджет в связи с расторжением трудового договора единовременную денежную выплату в размере, пропорциональном неотработанной части пятилетнего срока, за исключением случаев увольнения по основаниям, предусмотренным </w:t>
      </w:r>
      <w:hyperlink r:id="rId13" w:history="1">
        <w:r>
          <w:rPr>
            <w:color w:val="0000FF"/>
          </w:rPr>
          <w:t>пунктами 1</w:t>
        </w:r>
      </w:hyperlink>
      <w:r>
        <w:t xml:space="preserve">, </w:t>
      </w:r>
      <w:hyperlink r:id="rId14" w:history="1">
        <w:r>
          <w:rPr>
            <w:color w:val="0000FF"/>
          </w:rPr>
          <w:t>2 статьи 81</w:t>
        </w:r>
      </w:hyperlink>
      <w:r>
        <w:t xml:space="preserve">, </w:t>
      </w:r>
      <w:hyperlink r:id="rId1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6" w:history="1">
        <w:r>
          <w:rPr>
            <w:color w:val="0000FF"/>
          </w:rPr>
          <w:t>5</w:t>
        </w:r>
      </w:hyperlink>
      <w:r>
        <w:t xml:space="preserve">, </w:t>
      </w:r>
      <w:hyperlink r:id="rId17" w:history="1">
        <w:r>
          <w:rPr>
            <w:color w:val="0000FF"/>
          </w:rPr>
          <w:t>6 части 1 статьи 83</w:t>
        </w:r>
      </w:hyperlink>
      <w:r>
        <w:t xml:space="preserve"> Трудового кодекса Российской Федерации.</w:t>
      </w:r>
    </w:p>
    <w:p w:rsidR="00D777F0" w:rsidRDefault="00D777F0">
      <w:pPr>
        <w:pStyle w:val="ConsPlusNormal"/>
        <w:ind w:firstLine="540"/>
        <w:jc w:val="both"/>
      </w:pPr>
      <w:r>
        <w:t xml:space="preserve">3.4. Если ранее медицинскому работнику не предоставлялась иная социальная поддержка (меры социальной поддержки) за счет средств областного бюджета при поступлении на постоянную работу в медицинские организации Кировской области, за исключением единовременных компенсационных выплат, установленных </w:t>
      </w:r>
      <w:hyperlink r:id="rId18" w:history="1">
        <w:r>
          <w:rPr>
            <w:color w:val="0000FF"/>
          </w:rPr>
          <w:t>частями 12.1</w:t>
        </w:r>
      </w:hyperlink>
      <w:r>
        <w:t xml:space="preserve">, </w:t>
      </w:r>
      <w:hyperlink r:id="rId19" w:history="1">
        <w:r>
          <w:rPr>
            <w:color w:val="0000FF"/>
          </w:rPr>
          <w:t>12.2 статьи 51</w:t>
        </w:r>
      </w:hyperlink>
      <w:r>
        <w:t xml:space="preserve"> Федерального закона от 29.11.2010 N 326-ФЗ "Об обязательном медицинском страховании в Российской Федерации".</w:t>
      </w:r>
    </w:p>
    <w:p w:rsidR="00D777F0" w:rsidRDefault="00D777F0">
      <w:pPr>
        <w:pStyle w:val="ConsPlusNormal"/>
        <w:ind w:firstLine="540"/>
        <w:jc w:val="both"/>
      </w:pPr>
      <w:bookmarkStart w:id="4" w:name="P61"/>
      <w:bookmarkEnd w:id="4"/>
      <w:r>
        <w:t>4. Для предоставления единовременной денежной выплаты:</w:t>
      </w:r>
    </w:p>
    <w:p w:rsidR="00D777F0" w:rsidRDefault="00D777F0">
      <w:pPr>
        <w:pStyle w:val="ConsPlusNormal"/>
        <w:ind w:firstLine="540"/>
        <w:jc w:val="both"/>
      </w:pPr>
      <w:bookmarkStart w:id="5" w:name="P62"/>
      <w:bookmarkEnd w:id="5"/>
      <w:r>
        <w:lastRenderedPageBreak/>
        <w:t>4.1. Медицинский работник представляет в министерство здравоохранения Кировской области (далее - министерство) следующие документы:</w:t>
      </w:r>
    </w:p>
    <w:p w:rsidR="00D777F0" w:rsidRDefault="00D777F0">
      <w:pPr>
        <w:pStyle w:val="ConsPlusNormal"/>
        <w:ind w:firstLine="540"/>
        <w:jc w:val="both"/>
      </w:pPr>
      <w:r>
        <w:t>4.1.1. Заявление на имя министра здравоохранения Кировской области о предоставлении единовременной денежной выплаты с указанием личного счета в кредитной организации, наименования, адреса и реквизитов кредитной организации.</w:t>
      </w:r>
    </w:p>
    <w:p w:rsidR="00D777F0" w:rsidRDefault="00D777F0">
      <w:pPr>
        <w:pStyle w:val="ConsPlusNormal"/>
        <w:ind w:firstLine="540"/>
        <w:jc w:val="both"/>
      </w:pPr>
      <w:r>
        <w:t>4.1.2. Заверенную работодателем копию трудовой книжки.</w:t>
      </w:r>
    </w:p>
    <w:p w:rsidR="00D777F0" w:rsidRDefault="00D777F0">
      <w:pPr>
        <w:pStyle w:val="ConsPlusNormal"/>
        <w:ind w:firstLine="540"/>
        <w:jc w:val="both"/>
      </w:pPr>
      <w:r>
        <w:t>4.1.3. Заверенную работодателем копию приказа (распоряжения) о приеме на работу.</w:t>
      </w:r>
    </w:p>
    <w:p w:rsidR="00D777F0" w:rsidRDefault="00D777F0">
      <w:pPr>
        <w:pStyle w:val="ConsPlusNormal"/>
        <w:ind w:firstLine="540"/>
        <w:jc w:val="both"/>
      </w:pPr>
      <w:r>
        <w:t xml:space="preserve">4.1.4. Заверенную работодателем копию трудового договора, содержащего обязательства медицинского работника, предусмотренные </w:t>
      </w:r>
      <w:hyperlink w:anchor="P59" w:history="1">
        <w:r>
          <w:rPr>
            <w:color w:val="0000FF"/>
          </w:rPr>
          <w:t>подпунктом 3.3</w:t>
        </w:r>
      </w:hyperlink>
      <w:r>
        <w:t xml:space="preserve"> настоящего Положения.</w:t>
      </w:r>
    </w:p>
    <w:p w:rsidR="00D777F0" w:rsidRDefault="00D777F0">
      <w:pPr>
        <w:pStyle w:val="ConsPlusNormal"/>
        <w:ind w:firstLine="540"/>
        <w:jc w:val="both"/>
      </w:pPr>
      <w:r>
        <w:t>4.2. Медицинская организация в течение семи календарных дней с момента заключения трудового договора с медицинским работником представляет в министерство выписку из штатного расписания, подтверждающую занятие им штатной должности в объеме не менее одной ставки, введенной в штат медицинской организации в пределах типовых (рекомендуемых) штатных нормативов.</w:t>
      </w:r>
    </w:p>
    <w:p w:rsidR="00D777F0" w:rsidRDefault="00D777F0">
      <w:pPr>
        <w:pStyle w:val="ConsPlusNormal"/>
        <w:ind w:firstLine="540"/>
        <w:jc w:val="both"/>
      </w:pPr>
      <w:r>
        <w:t xml:space="preserve">5. Решение о предоставлении единовременной денежной выплаты или об отказе в ее предоставлении принимается комиссией, состав которой утверждается министерством (далее - комиссия), в срок не позднее одного месяца со дня представления в министерство документов, указанных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D777F0" w:rsidRDefault="00D777F0">
      <w:pPr>
        <w:pStyle w:val="ConsPlusNormal"/>
        <w:ind w:firstLine="540"/>
        <w:jc w:val="both"/>
      </w:pPr>
      <w:r>
        <w:t>Решение комиссии оформляется протоколом.</w:t>
      </w:r>
    </w:p>
    <w:p w:rsidR="00D777F0" w:rsidRDefault="00D777F0">
      <w:pPr>
        <w:pStyle w:val="ConsPlusNormal"/>
        <w:ind w:firstLine="540"/>
        <w:jc w:val="both"/>
      </w:pPr>
      <w:r>
        <w:t>6. Основаниями для отказа в предоставлении единовременной денежной выплаты являются:</w:t>
      </w:r>
    </w:p>
    <w:p w:rsidR="00D777F0" w:rsidRDefault="00D777F0">
      <w:pPr>
        <w:pStyle w:val="ConsPlusNormal"/>
        <w:ind w:firstLine="540"/>
        <w:jc w:val="both"/>
      </w:pPr>
      <w:r>
        <w:t xml:space="preserve">несоблюдение условий, установленных </w:t>
      </w:r>
      <w:hyperlink w:anchor="P54" w:history="1">
        <w:r>
          <w:rPr>
            <w:color w:val="0000FF"/>
          </w:rPr>
          <w:t>пунктом 3</w:t>
        </w:r>
      </w:hyperlink>
      <w:r>
        <w:t xml:space="preserve"> настоящего Положения;</w:t>
      </w:r>
    </w:p>
    <w:p w:rsidR="00D777F0" w:rsidRDefault="00D777F0">
      <w:pPr>
        <w:pStyle w:val="ConsPlusNormal"/>
        <w:ind w:firstLine="540"/>
        <w:jc w:val="both"/>
      </w:pPr>
      <w:r>
        <w:t>наличие недостоверных сведений в представленных документах;</w:t>
      </w:r>
    </w:p>
    <w:p w:rsidR="00D777F0" w:rsidRDefault="00D777F0">
      <w:pPr>
        <w:pStyle w:val="ConsPlusNormal"/>
        <w:ind w:firstLine="540"/>
        <w:jc w:val="both"/>
      </w:pPr>
      <w:r>
        <w:t xml:space="preserve">несоответствие представленных документов перечню документов, указанному в </w:t>
      </w:r>
      <w:hyperlink w:anchor="P62" w:history="1">
        <w:r>
          <w:rPr>
            <w:color w:val="0000FF"/>
          </w:rPr>
          <w:t>подпункте 4.1</w:t>
        </w:r>
      </w:hyperlink>
      <w:r>
        <w:t xml:space="preserve"> настоящего Положения.</w:t>
      </w:r>
    </w:p>
    <w:p w:rsidR="00D777F0" w:rsidRDefault="00D777F0">
      <w:pPr>
        <w:pStyle w:val="ConsPlusNormal"/>
        <w:ind w:firstLine="540"/>
        <w:jc w:val="both"/>
      </w:pPr>
      <w:r>
        <w:t>7. В случае если документы на получение единовременной денежной выплаты представлены в министерство двумя и более медицинскими работниками, то преимущественное право на получение единовременной денежной выплаты имеет медицинский работник, чьи документы представлены в министерство ранее, при условии их соответствия требованиям настоящего Положения.</w:t>
      </w:r>
    </w:p>
    <w:p w:rsidR="00D777F0" w:rsidRDefault="00D777F0">
      <w:pPr>
        <w:pStyle w:val="ConsPlusNormal"/>
        <w:ind w:firstLine="540"/>
        <w:jc w:val="both"/>
      </w:pPr>
      <w:r>
        <w:t>8. О принятом решении комиссии медицинский работник уведомляется в письменном виде министерством в течение семи рабочих дней со дня его принятия.</w:t>
      </w:r>
    </w:p>
    <w:p w:rsidR="00D777F0" w:rsidRDefault="00D777F0">
      <w:pPr>
        <w:pStyle w:val="ConsPlusNormal"/>
        <w:ind w:firstLine="540"/>
        <w:jc w:val="both"/>
      </w:pPr>
      <w:r>
        <w:t xml:space="preserve">9. В случае устранения причин, послуживших основаниями для отказа в предоставлении единовременной денежной выплаты, медицинский работник вправе вновь представить в министерство документы, указанные в </w:t>
      </w:r>
      <w:hyperlink w:anchor="P62" w:history="1">
        <w:r>
          <w:rPr>
            <w:color w:val="0000FF"/>
          </w:rPr>
          <w:t>подпункте 4.1</w:t>
        </w:r>
      </w:hyperlink>
      <w:r>
        <w:t xml:space="preserve"> настоящего Положения.</w:t>
      </w:r>
    </w:p>
    <w:p w:rsidR="00D777F0" w:rsidRDefault="00D777F0">
      <w:pPr>
        <w:pStyle w:val="ConsPlusNormal"/>
        <w:ind w:firstLine="540"/>
        <w:jc w:val="both"/>
      </w:pPr>
      <w:r>
        <w:t>10. Предоставление единовременной денежной выплаты осуществляется министерством путем перечисления денежных средств на личный счет медицинского работника, открытый в кредитной организации, за счет ассигнований, предусмотренных в областном бюджете на эти цели на очередной финансовый год, в срок не позднее одного месяца со дня принятия решения о предоставлении единовременной денежной выплаты при наличии бюджетных ассигнований.</w:t>
      </w:r>
    </w:p>
    <w:p w:rsidR="00D777F0" w:rsidRDefault="00D777F0">
      <w:pPr>
        <w:sectPr w:rsidR="00D777F0" w:rsidSect="008F1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right"/>
      </w:pPr>
      <w:r>
        <w:t>Приложение</w:t>
      </w:r>
    </w:p>
    <w:p w:rsidR="00D777F0" w:rsidRDefault="00D777F0">
      <w:pPr>
        <w:pStyle w:val="ConsPlusNormal"/>
        <w:jc w:val="right"/>
      </w:pPr>
      <w:r>
        <w:t>к Положению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Title"/>
        <w:jc w:val="center"/>
      </w:pPr>
      <w:bookmarkStart w:id="6" w:name="P86"/>
      <w:bookmarkEnd w:id="6"/>
      <w:r>
        <w:t>ПЕРЕЧЕНЬ</w:t>
      </w:r>
    </w:p>
    <w:p w:rsidR="00D777F0" w:rsidRDefault="00D777F0">
      <w:pPr>
        <w:pStyle w:val="ConsPlusTitle"/>
        <w:jc w:val="center"/>
      </w:pPr>
      <w:r>
        <w:t>ДОЛЖНОСТЕЙ МЕДИЦИНСКИХ РАБОТНИКОВ,</w:t>
      </w:r>
    </w:p>
    <w:p w:rsidR="00D777F0" w:rsidRDefault="00D777F0">
      <w:pPr>
        <w:pStyle w:val="ConsPlusTitle"/>
        <w:jc w:val="center"/>
      </w:pPr>
      <w:r>
        <w:t>ИМЕЮЩИХ ПРАВО НА ПОЛУЧЕНИЕ СОЦИАЛЬНОЙ ПОДДЕРЖКИ</w:t>
      </w:r>
    </w:p>
    <w:p w:rsidR="00D777F0" w:rsidRDefault="00D777F0">
      <w:pPr>
        <w:pStyle w:val="ConsPlusNormal"/>
        <w:jc w:val="center"/>
      </w:pPr>
      <w:r>
        <w:t>Список изменяющих документов</w:t>
      </w:r>
    </w:p>
    <w:p w:rsidR="00D777F0" w:rsidRDefault="00D777F0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D777F0" w:rsidRDefault="00D777F0">
      <w:pPr>
        <w:pStyle w:val="ConsPlusNormal"/>
        <w:jc w:val="center"/>
      </w:pPr>
      <w:r>
        <w:t>от 04.07.2016 N 109/400)</w:t>
      </w:r>
    </w:p>
    <w:p w:rsidR="00D777F0" w:rsidRDefault="00D77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1361"/>
        <w:gridCol w:w="3118"/>
      </w:tblGrid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Количество должностей</w:t>
            </w:r>
          </w:p>
        </w:tc>
        <w:tc>
          <w:tcPr>
            <w:tcW w:w="3118" w:type="dxa"/>
          </w:tcPr>
          <w:p w:rsidR="00D777F0" w:rsidRDefault="00D777F0">
            <w:pPr>
              <w:pStyle w:val="ConsPlusNormal"/>
              <w:jc w:val="center"/>
            </w:pPr>
            <w:r>
              <w:t>Наименование должности медицинских работников</w:t>
            </w:r>
          </w:p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"Арбажская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777F0" w:rsidRDefault="00D777F0">
            <w:pPr>
              <w:pStyle w:val="ConsPlusNormal"/>
            </w:pPr>
            <w:r>
              <w:t>врач акушер-гинеколог,</w:t>
            </w:r>
          </w:p>
          <w:p w:rsidR="00D777F0" w:rsidRDefault="00D777F0">
            <w:pPr>
              <w:pStyle w:val="ConsPlusNormal"/>
            </w:pPr>
            <w:r>
              <w:t>врач анестезиолог-реаниматолог,</w:t>
            </w:r>
          </w:p>
          <w:p w:rsidR="00D777F0" w:rsidRDefault="00D777F0">
            <w:pPr>
              <w:pStyle w:val="ConsPlusNormal"/>
            </w:pPr>
            <w:r>
              <w:t>врач - детский хирург,</w:t>
            </w:r>
          </w:p>
          <w:p w:rsidR="00D777F0" w:rsidRDefault="00D777F0">
            <w:pPr>
              <w:pStyle w:val="ConsPlusNormal"/>
            </w:pPr>
            <w:r>
              <w:t>врач здравпункта,</w:t>
            </w:r>
          </w:p>
          <w:p w:rsidR="00D777F0" w:rsidRDefault="00D777F0">
            <w:pPr>
              <w:pStyle w:val="ConsPlusNormal"/>
            </w:pPr>
            <w:r>
              <w:t>врач-невролог,</w:t>
            </w:r>
          </w:p>
          <w:p w:rsidR="00D777F0" w:rsidRDefault="00D777F0">
            <w:pPr>
              <w:pStyle w:val="ConsPlusNormal"/>
            </w:pPr>
            <w:r>
              <w:t>врач-неонатолог,</w:t>
            </w:r>
          </w:p>
          <w:p w:rsidR="00D777F0" w:rsidRDefault="00D777F0">
            <w:pPr>
              <w:pStyle w:val="ConsPlusNormal"/>
            </w:pPr>
            <w:r>
              <w:t>врач-терапевт (врач-терапевт участковый),</w:t>
            </w:r>
          </w:p>
          <w:p w:rsidR="00D777F0" w:rsidRDefault="00D777F0">
            <w:pPr>
              <w:pStyle w:val="ConsPlusNormal"/>
            </w:pPr>
            <w:r>
              <w:t>врач общей практики (семейный врач),</w:t>
            </w:r>
          </w:p>
          <w:p w:rsidR="00D777F0" w:rsidRDefault="00D777F0">
            <w:pPr>
              <w:pStyle w:val="ConsPlusNormal"/>
            </w:pPr>
            <w:r>
              <w:t>врач-онколог,</w:t>
            </w:r>
          </w:p>
          <w:p w:rsidR="00D777F0" w:rsidRDefault="00D777F0">
            <w:pPr>
              <w:pStyle w:val="ConsPlusNormal"/>
            </w:pPr>
            <w:r>
              <w:t>врач-оториноларинголог,</w:t>
            </w:r>
          </w:p>
          <w:p w:rsidR="00D777F0" w:rsidRDefault="00D777F0">
            <w:pPr>
              <w:pStyle w:val="ConsPlusNormal"/>
            </w:pPr>
            <w:r>
              <w:t>врач-офтальмолог,</w:t>
            </w:r>
          </w:p>
          <w:p w:rsidR="00D777F0" w:rsidRDefault="00D777F0">
            <w:pPr>
              <w:pStyle w:val="ConsPlusNormal"/>
            </w:pPr>
            <w:r>
              <w:t xml:space="preserve">врач-педиатр (врач-педиатр </w:t>
            </w:r>
            <w:r>
              <w:lastRenderedPageBreak/>
              <w:t>участковый),</w:t>
            </w:r>
          </w:p>
          <w:p w:rsidR="00D777F0" w:rsidRDefault="00D777F0">
            <w:pPr>
              <w:pStyle w:val="ConsPlusNormal"/>
            </w:pPr>
            <w:r>
              <w:t>врач-психиатр,</w:t>
            </w:r>
          </w:p>
          <w:p w:rsidR="00D777F0" w:rsidRDefault="00D777F0">
            <w:pPr>
              <w:pStyle w:val="ConsPlusNormal"/>
            </w:pPr>
            <w:r>
              <w:t>врач психиатр-нарколог,</w:t>
            </w:r>
          </w:p>
          <w:p w:rsidR="00D777F0" w:rsidRDefault="00D777F0">
            <w:pPr>
              <w:pStyle w:val="ConsPlusNormal"/>
            </w:pPr>
            <w:r>
              <w:t>врач-стоматолог (врач стоматолог-терапевт/врач-стоматолог детский/врач стоматолог-ортопед/врач стоматолог-хирург),</w:t>
            </w:r>
          </w:p>
          <w:p w:rsidR="00D777F0" w:rsidRDefault="00D777F0">
            <w:pPr>
              <w:pStyle w:val="ConsPlusNormal"/>
            </w:pPr>
            <w:r>
              <w:t>врач травматолог-ортопед,</w:t>
            </w:r>
          </w:p>
          <w:p w:rsidR="00D777F0" w:rsidRDefault="00D777F0">
            <w:pPr>
              <w:pStyle w:val="ConsPlusNormal"/>
            </w:pPr>
            <w:r>
              <w:t>врач-хирург,</w:t>
            </w:r>
          </w:p>
          <w:p w:rsidR="00D777F0" w:rsidRDefault="00D777F0">
            <w:pPr>
              <w:pStyle w:val="ConsPlusNormal"/>
            </w:pPr>
            <w:r>
              <w:t>заведующий фельдшерско-акушерским пунктом - фельдшер</w:t>
            </w:r>
          </w:p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"Афанасьевская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"Белохолуницкая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 xml:space="preserve">Богородский филиал Кировского областного государственного бюджетного учреждения </w:t>
            </w:r>
            <w:r>
              <w:lastRenderedPageBreak/>
              <w:t>здравоохранения "Кировская клиническая больница N 7 им. В.И. Юрловой"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"Верхнекамская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"Верхошижемская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"Вятскополянская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"Даровская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777F0" w:rsidRDefault="00D777F0">
            <w:pPr>
              <w:pStyle w:val="ConsPlusNormal"/>
            </w:pPr>
          </w:p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"Зуевская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"Кикнурская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"Кильмезская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"Котельничская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"Куменская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"Лузская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"Малмыжская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777F0" w:rsidRDefault="00D777F0">
            <w:pPr>
              <w:pStyle w:val="ConsPlusNormal"/>
            </w:pPr>
          </w:p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"Мурашинская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"Нагорская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"Немская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"Нолинская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"Омутнинская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"Опаринская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"Оричевская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777F0" w:rsidRDefault="00D777F0">
            <w:pPr>
              <w:pStyle w:val="ConsPlusNormal"/>
            </w:pPr>
          </w:p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"Орловская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"Пижанская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"Подосиновская центральная районная больница имени Н.В. Отрокова"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"Санчурская центральная районная больница имени заслуженного врача РСФСР А.И. Прохорова"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"Свечинская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"Советская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"Сунская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777F0" w:rsidRDefault="00D777F0">
            <w:pPr>
              <w:pStyle w:val="ConsPlusNormal"/>
            </w:pPr>
          </w:p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"Унинская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"Уржумская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"Фаленская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"Шабалинская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</w:t>
            </w:r>
            <w:r>
              <w:lastRenderedPageBreak/>
              <w:t>"Юрьянская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учреждение здравоохранения "Яранская центральная районная больница"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777F0" w:rsidRDefault="00D777F0"/>
        </w:tc>
      </w:tr>
      <w:tr w:rsidR="00D777F0">
        <w:tc>
          <w:tcPr>
            <w:tcW w:w="567" w:type="dxa"/>
          </w:tcPr>
          <w:p w:rsidR="00D777F0" w:rsidRDefault="00D777F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592" w:type="dxa"/>
          </w:tcPr>
          <w:p w:rsidR="00D777F0" w:rsidRDefault="00D777F0">
            <w:pPr>
              <w:pStyle w:val="ConsPlusNormal"/>
            </w:pPr>
            <w:r>
              <w:t>Кировское областное государственное бюджетное судебно-экспертное учреждение здравоохранения "Кировское областное бюро судебно-медицинской экспертизы"</w:t>
            </w:r>
          </w:p>
        </w:tc>
        <w:tc>
          <w:tcPr>
            <w:tcW w:w="1361" w:type="dxa"/>
          </w:tcPr>
          <w:p w:rsidR="00D777F0" w:rsidRDefault="00D777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777F0" w:rsidRDefault="00D777F0">
            <w:pPr>
              <w:pStyle w:val="ConsPlusNormal"/>
            </w:pPr>
            <w:r>
              <w:t xml:space="preserve">врач-патологоанатом </w:t>
            </w:r>
            <w:hyperlink w:anchor="P237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D777F0" w:rsidRDefault="00D777F0">
            <w:pPr>
              <w:pStyle w:val="ConsPlusNormal"/>
            </w:pPr>
            <w:r>
              <w:t xml:space="preserve">врач - судебно-медицинский эксперт </w:t>
            </w:r>
            <w:hyperlink w:anchor="P237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ind w:firstLine="540"/>
        <w:jc w:val="both"/>
      </w:pPr>
      <w:r>
        <w:t>--------------------------------</w:t>
      </w:r>
    </w:p>
    <w:p w:rsidR="00D777F0" w:rsidRDefault="00D777F0">
      <w:pPr>
        <w:pStyle w:val="ConsPlusNormal"/>
        <w:ind w:firstLine="540"/>
        <w:jc w:val="both"/>
      </w:pPr>
      <w:bookmarkStart w:id="7" w:name="P237"/>
      <w:bookmarkEnd w:id="7"/>
      <w:r>
        <w:t>&lt;*&gt; За исключением врачей, чье место работы расположено в муниципальном образовании "Город Киров".</w:t>
      </w: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jc w:val="both"/>
      </w:pPr>
    </w:p>
    <w:p w:rsidR="00D777F0" w:rsidRDefault="00D777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A88" w:rsidRDefault="00405DEF"/>
    <w:sectPr w:rsidR="00503A88" w:rsidSect="001850B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F0"/>
    <w:rsid w:val="00320C3B"/>
    <w:rsid w:val="0036050F"/>
    <w:rsid w:val="00405DEF"/>
    <w:rsid w:val="00A00BB4"/>
    <w:rsid w:val="00D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950E91C165C1B0AA1E36C0D612D0A447FEB56A3CA7F99A51DB28A540B9E85n3L2L" TargetMode="External"/><Relationship Id="rId13" Type="http://schemas.openxmlformats.org/officeDocument/2006/relationships/hyperlink" Target="consultantplus://offline/ref=C27950E91C165C1B0AA1FD611B0D7103457DB25EA5C573CBFC42E9D7030294D275228C462Cn2L3L" TargetMode="External"/><Relationship Id="rId18" Type="http://schemas.openxmlformats.org/officeDocument/2006/relationships/hyperlink" Target="consultantplus://offline/ref=C27950E91C165C1B0AA1FD611B0D71034674B45BA7C773CBFC42E9D7030294D275228C40n2LC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27950E91C165C1B0AA1E36C0D612D0A447FEB56A5C27B9DA61FEF805C52928735628A1666615A4863AA4F59n5LFL" TargetMode="External"/><Relationship Id="rId12" Type="http://schemas.openxmlformats.org/officeDocument/2006/relationships/hyperlink" Target="consultantplus://offline/ref=C27950E91C165C1B0AA1E36C0D612D0A447FEB56A5C27A99A014EF805C52928735628A1666615A4862A94C5Cn5LBL" TargetMode="External"/><Relationship Id="rId17" Type="http://schemas.openxmlformats.org/officeDocument/2006/relationships/hyperlink" Target="consultantplus://offline/ref=C27950E91C165C1B0AA1FD611B0D7103457DB25EA5C573CBFC42E9D7030294D275228C432525514Bn6L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7950E91C165C1B0AA1FD611B0D7103457DB25EA5C573CBFC42E9D7030294D275228C4724n2L3L" TargetMode="External"/><Relationship Id="rId20" Type="http://schemas.openxmlformats.org/officeDocument/2006/relationships/hyperlink" Target="consultantplus://offline/ref=C27950E91C165C1B0AA1E36C0D612D0A447FEB56A5C27A99A014EF805C52928735628A1666615A4862A94C5Cn5L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7950E91C165C1B0AA1E36C0D612D0A447FEB56A5C27A99A014EF805C52928735628A1666615A4862A94C5Cn5LBL" TargetMode="External"/><Relationship Id="rId11" Type="http://schemas.openxmlformats.org/officeDocument/2006/relationships/hyperlink" Target="consultantplus://offline/ref=C27950E91C165C1B0AA1E36C0D612D0A447FEB56A3CA7199A31DB28A540B9E85n3L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7950E91C165C1B0AA1FD611B0D7103457DB25EA5C573CBFC42E9D7030294D275228C4325255148n6LBL" TargetMode="External"/><Relationship Id="rId10" Type="http://schemas.openxmlformats.org/officeDocument/2006/relationships/hyperlink" Target="consultantplus://offline/ref=C27950E91C165C1B0AA1E36C0D612D0A447FEB56A3CA719BA51DB28A540B9E85n3L2L" TargetMode="External"/><Relationship Id="rId19" Type="http://schemas.openxmlformats.org/officeDocument/2006/relationships/hyperlink" Target="consultantplus://offline/ref=C27950E91C165C1B0AA1FD611B0D71034674B45BA7C773CBFC42E9D7030294D275228C4325255049n6L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950E91C165C1B0AA1E36C0D612D0A447FEB56A3CA7E94A31DB28A540B9E85n3L2L" TargetMode="External"/><Relationship Id="rId14" Type="http://schemas.openxmlformats.org/officeDocument/2006/relationships/hyperlink" Target="consultantplus://offline/ref=C27950E91C165C1B0AA1FD611B0D7103457DB25EA5C573CBFC42E9D7030294D275228C462Cn2L2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Ворожцов Сергей Геннадьевич</dc:creator>
  <cp:lastModifiedBy>Новоселова Ольга Геннадьевна</cp:lastModifiedBy>
  <cp:revision>2</cp:revision>
  <dcterms:created xsi:type="dcterms:W3CDTF">2016-08-09T12:39:00Z</dcterms:created>
  <dcterms:modified xsi:type="dcterms:W3CDTF">2016-08-09T12:39:00Z</dcterms:modified>
</cp:coreProperties>
</file>